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1D0D" w:rsidP="00F31D0D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дело № 2-1761-1703/2026</w:t>
      </w:r>
    </w:p>
    <w:p w:rsidR="00F31D0D" w:rsidP="00F31D0D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86</w:t>
      </w:r>
      <w:r>
        <w:rPr>
          <w:sz w:val="28"/>
          <w:szCs w:val="28"/>
          <w:lang w:val="en-US"/>
        </w:rPr>
        <w:t>ms</w:t>
      </w:r>
      <w:r>
        <w:rPr>
          <w:sz w:val="28"/>
          <w:szCs w:val="28"/>
        </w:rPr>
        <w:t>0034-01-2026-002170-56</w:t>
      </w:r>
    </w:p>
    <w:p w:rsidR="00F31D0D" w:rsidP="00F31D0D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</w:p>
    <w:p w:rsidR="00F31D0D" w:rsidP="00F31D0D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З А О Ч Н О Е   Р Е Ш Е Н И Е</w:t>
      </w:r>
    </w:p>
    <w:p w:rsidR="00F31D0D" w:rsidP="00F31D0D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F31D0D" w:rsidP="00F31D0D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</w:t>
      </w:r>
    </w:p>
    <w:p w:rsidR="00F31D0D" w:rsidP="00F31D0D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«14» </w:t>
      </w:r>
      <w:r>
        <w:rPr>
          <w:sz w:val="28"/>
          <w:szCs w:val="28"/>
        </w:rPr>
        <w:t>сентября  2026</w:t>
      </w:r>
      <w:r>
        <w:rPr>
          <w:sz w:val="28"/>
          <w:szCs w:val="28"/>
        </w:rPr>
        <w:t xml:space="preserve"> года                                                             город Когалым</w:t>
      </w:r>
    </w:p>
    <w:p w:rsidR="00F31D0D" w:rsidP="00F31D0D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</w:p>
    <w:p w:rsidR="00F31D0D" w:rsidP="00F31D0D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Мировой  судья</w:t>
      </w:r>
      <w:r>
        <w:rPr>
          <w:sz w:val="28"/>
          <w:szCs w:val="28"/>
        </w:rPr>
        <w:t xml:space="preserve">  судебного  участка  №  3 Когалымского    судебного района  Ханты-Мансийского автономного округа – Югры Филяева  Е.М.,</w:t>
      </w:r>
    </w:p>
    <w:p w:rsidR="00F31D0D" w:rsidP="00F31D0D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Макаровой Е.А.,</w:t>
      </w:r>
    </w:p>
    <w:p w:rsidR="00F31D0D" w:rsidP="00F31D0D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№ 2-1761-1703/2026 по исковому заявлению </w:t>
      </w:r>
      <w:r>
        <w:rPr>
          <w:sz w:val="28"/>
          <w:szCs w:val="28"/>
        </w:rPr>
        <w:t>Общества  с</w:t>
      </w:r>
      <w:r>
        <w:rPr>
          <w:sz w:val="28"/>
          <w:szCs w:val="28"/>
        </w:rPr>
        <w:t xml:space="preserve"> ограниченной ответственностью </w:t>
      </w:r>
      <w:r>
        <w:rPr>
          <w:sz w:val="28"/>
          <w:szCs w:val="28"/>
        </w:rPr>
        <w:t>Микрокредитная</w:t>
      </w:r>
      <w:r>
        <w:rPr>
          <w:sz w:val="28"/>
          <w:szCs w:val="28"/>
        </w:rPr>
        <w:t xml:space="preserve"> компания «А Деньги»  к  </w:t>
      </w:r>
      <w:r>
        <w:rPr>
          <w:sz w:val="28"/>
          <w:szCs w:val="28"/>
        </w:rPr>
        <w:t>Мухамедьярову</w:t>
      </w:r>
      <w:r>
        <w:rPr>
          <w:sz w:val="28"/>
          <w:szCs w:val="28"/>
        </w:rPr>
        <w:t xml:space="preserve"> Денису Альбертовичу о взыскании задолженности по  договору займа, судебных  расходов </w:t>
      </w:r>
    </w:p>
    <w:p w:rsidR="00F31D0D" w:rsidP="00F31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ст. 56, 167, 194-198, 199, 234-235 Гражданского процессуального кодекса Российской Федерации, суд</w:t>
      </w:r>
    </w:p>
    <w:p w:rsidR="00F31D0D" w:rsidP="00F31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РЕШИЛ:</w:t>
      </w:r>
    </w:p>
    <w:p w:rsidR="00F31D0D" w:rsidP="00F31D0D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</w:p>
    <w:p w:rsidR="00F31D0D" w:rsidP="00F31D0D">
      <w:pPr>
        <w:pStyle w:val="s1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Исковые </w:t>
      </w:r>
      <w:r>
        <w:rPr>
          <w:sz w:val="28"/>
          <w:szCs w:val="28"/>
        </w:rPr>
        <w:t>требования  Общества</w:t>
      </w:r>
      <w:r>
        <w:rPr>
          <w:sz w:val="28"/>
          <w:szCs w:val="28"/>
        </w:rPr>
        <w:t xml:space="preserve">  с ограниченной ответственностью </w:t>
      </w:r>
      <w:r>
        <w:rPr>
          <w:sz w:val="28"/>
          <w:szCs w:val="28"/>
        </w:rPr>
        <w:t>Микрокредитная</w:t>
      </w:r>
      <w:r>
        <w:rPr>
          <w:sz w:val="28"/>
          <w:szCs w:val="28"/>
        </w:rPr>
        <w:t xml:space="preserve"> компания «А Деньги» к </w:t>
      </w:r>
      <w:r>
        <w:rPr>
          <w:sz w:val="28"/>
          <w:szCs w:val="28"/>
        </w:rPr>
        <w:t>Мухамедьярову</w:t>
      </w:r>
      <w:r>
        <w:rPr>
          <w:sz w:val="28"/>
          <w:szCs w:val="28"/>
        </w:rPr>
        <w:t xml:space="preserve"> Денису Альбертовичу о  взыскании   задолженности  по   договору займа, судебных  расходов,  удовлетворить.</w:t>
      </w:r>
    </w:p>
    <w:p w:rsidR="00F31D0D" w:rsidP="00F31D0D">
      <w:pPr>
        <w:pStyle w:val="s1"/>
        <w:spacing w:before="0" w:beforeAutospacing="0" w:after="0" w:afterAutospacing="0"/>
        <w:ind w:left="57" w:right="-1" w:firstLine="6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>Мухамедьярова</w:t>
      </w:r>
      <w:r>
        <w:rPr>
          <w:sz w:val="28"/>
          <w:szCs w:val="28"/>
        </w:rPr>
        <w:t xml:space="preserve"> Дениса Альбертовича, </w:t>
      </w:r>
      <w:r w:rsidR="00A24573">
        <w:rPr>
          <w:sz w:val="28"/>
          <w:szCs w:val="28"/>
        </w:rPr>
        <w:t>*</w:t>
      </w:r>
      <w:r>
        <w:rPr>
          <w:sz w:val="28"/>
          <w:szCs w:val="28"/>
        </w:rPr>
        <w:t xml:space="preserve">  в пользу  Общества  с ограниченной ответственностью </w:t>
      </w:r>
      <w:r>
        <w:rPr>
          <w:sz w:val="28"/>
          <w:szCs w:val="28"/>
        </w:rPr>
        <w:t>Микрокредитная</w:t>
      </w:r>
      <w:r>
        <w:rPr>
          <w:sz w:val="28"/>
          <w:szCs w:val="28"/>
        </w:rPr>
        <w:t xml:space="preserve"> компания «А Деньги»  (ИНН 7708400979 ОГРН 1217700636944) задолженность по договору займа   от 23.11.2025 № 40325575   в размере 32200,00 (тридцать  две тысячи двести) рублей, в том  числе  задолженность  по основному долгу  в размере 14000,00 руб.,   задолженность  по  процентам   за  пользование займом   в размере 17248,92 руб.,  задолженность  по  неустойке  в размере 951,08 руб.,    а также расходы по оплате государственной пошлины в размере 4000,00  рублей. </w:t>
      </w:r>
    </w:p>
    <w:p w:rsidR="00F31D0D" w:rsidP="00F31D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лицам, участвующим в деле, их представителям право подать заявление о составление мотивированного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  суда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следующие сроки:</w:t>
      </w:r>
    </w:p>
    <w:p w:rsidR="00F31D0D" w:rsidP="00F31D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в течение трех дней </w:t>
      </w:r>
      <w:r>
        <w:rPr>
          <w:rFonts w:ascii="Times New Roman" w:hAnsi="Times New Roman" w:cs="Times New Roman"/>
          <w:sz w:val="28"/>
          <w:szCs w:val="28"/>
        </w:rPr>
        <w:t>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31D0D" w:rsidP="00F31D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течение пятнадцати дней со дня объявления резолютивной части решения суда, если лица участвующие в деле, их представители не присутствовали в судебном заседании.</w:t>
      </w: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F31D0D" w:rsidP="00F31D0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F31D0D" w:rsidP="00F31D0D">
      <w:pPr>
        <w:pStyle w:val="NoSpacing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</w:t>
      </w:r>
      <w:r>
        <w:rPr>
          <w:rFonts w:ascii="Times New Roman" w:hAnsi="Times New Roman" w:eastAsiaTheme="minorHAnsi" w:cs="Times New Roman"/>
          <w:sz w:val="28"/>
          <w:szCs w:val="28"/>
          <w:lang w:eastAsia="en-US"/>
        </w:rPr>
        <w:t>, в Когалымский городской суд Ханты-Мансийского автономного округа – Югры путем  подачи  апелляционной жалобы через мирового судью судебного участка №3 Когалымского судебного района Ханты-Мансийского автономного округа – Югры.</w:t>
      </w: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Мировой </w:t>
      </w:r>
      <w:r>
        <w:rPr>
          <w:rFonts w:ascii="Times New Roman" w:hAnsi="Times New Roman" w:cs="Times New Roman"/>
          <w:sz w:val="28"/>
          <w:szCs w:val="28"/>
        </w:rPr>
        <w:t xml:space="preserve">судья: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Филяева Е.М.  </w:t>
      </w: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F31D0D" w:rsidP="00F31D0D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F31D0D" w:rsidP="00F31D0D">
      <w:pPr>
        <w:pStyle w:val="NoSpacing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DA4E99">
      <w:pPr>
        <w:rPr>
          <w:rFonts w:ascii="Times New Roman" w:hAnsi="Times New Roman" w:cs="Times New Roman"/>
          <w:sz w:val="16"/>
          <w:szCs w:val="16"/>
        </w:rPr>
      </w:pPr>
    </w:p>
    <w:p w:rsidR="00F31D0D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5F5"/>
    <w:rsid w:val="001065F5"/>
    <w:rsid w:val="00A24573"/>
    <w:rsid w:val="00DA4E99"/>
    <w:rsid w:val="00F31D0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884DF3-2670-49BF-89DF-B5AF6949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D0D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1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F31D0D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Normal"/>
    <w:uiPriority w:val="99"/>
    <w:semiHidden/>
    <w:rsid w:val="00F31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F31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31D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